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57BB2" w14:textId="77777777" w:rsidR="00E1349E" w:rsidRDefault="004C23FC">
      <w:pPr>
        <w:rPr>
          <w:sz w:val="22"/>
          <w:szCs w:val="22"/>
        </w:rPr>
      </w:pPr>
      <w:r w:rsidRPr="00E1349E">
        <w:rPr>
          <w:sz w:val="22"/>
          <w:szCs w:val="22"/>
        </w:rPr>
        <w:t xml:space="preserve">I am writing to express my concerns about the draft permit for </w:t>
      </w:r>
      <w:proofErr w:type="spellStart"/>
      <w:r w:rsidRPr="00E1349E">
        <w:rPr>
          <w:sz w:val="22"/>
          <w:szCs w:val="22"/>
        </w:rPr>
        <w:t>Minntac's</w:t>
      </w:r>
      <w:proofErr w:type="spellEnd"/>
      <w:r w:rsidRPr="00E1349E">
        <w:rPr>
          <w:sz w:val="22"/>
          <w:szCs w:val="22"/>
        </w:rPr>
        <w:t xml:space="preserve"> Tailings Basin</w:t>
      </w:r>
      <w:r w:rsidR="008579CD" w:rsidRPr="00E1349E">
        <w:rPr>
          <w:sz w:val="22"/>
          <w:szCs w:val="22"/>
        </w:rPr>
        <w:t>.</w:t>
      </w:r>
      <w:r w:rsidRPr="00E1349E">
        <w:rPr>
          <w:sz w:val="22"/>
          <w:szCs w:val="22"/>
        </w:rPr>
        <w:t xml:space="preserve"> My family and I love </w:t>
      </w:r>
      <w:r w:rsidR="008579CD" w:rsidRPr="00E1349E">
        <w:rPr>
          <w:sz w:val="22"/>
          <w:szCs w:val="22"/>
        </w:rPr>
        <w:t xml:space="preserve">Lake Vermilion. </w:t>
      </w:r>
      <w:r w:rsidRPr="00E1349E">
        <w:rPr>
          <w:sz w:val="22"/>
          <w:szCs w:val="22"/>
        </w:rPr>
        <w:t>We treasure</w:t>
      </w:r>
      <w:r w:rsidR="008579CD" w:rsidRPr="00E1349E">
        <w:rPr>
          <w:sz w:val="22"/>
          <w:szCs w:val="22"/>
        </w:rPr>
        <w:t xml:space="preserve"> the area’s natural beauty </w:t>
      </w:r>
      <w:r w:rsidRPr="00E1349E">
        <w:rPr>
          <w:sz w:val="22"/>
          <w:szCs w:val="22"/>
        </w:rPr>
        <w:t>and welcome visitors to join us to fish, watch the loons, and enjoy a walleye dinner together</w:t>
      </w:r>
      <w:r w:rsidR="00E1349E" w:rsidRPr="00E1349E">
        <w:rPr>
          <w:sz w:val="22"/>
          <w:szCs w:val="22"/>
        </w:rPr>
        <w:t xml:space="preserve"> - a</w:t>
      </w:r>
      <w:r w:rsidRPr="00E1349E">
        <w:rPr>
          <w:sz w:val="22"/>
          <w:szCs w:val="22"/>
        </w:rPr>
        <w:t xml:space="preserve"> lifestyle enjoyed by all who </w:t>
      </w:r>
      <w:r w:rsidR="00C55F12" w:rsidRPr="00E1349E">
        <w:rPr>
          <w:sz w:val="22"/>
          <w:szCs w:val="22"/>
        </w:rPr>
        <w:t>experience</w:t>
      </w:r>
      <w:r w:rsidRPr="00E1349E">
        <w:rPr>
          <w:sz w:val="22"/>
          <w:szCs w:val="22"/>
        </w:rPr>
        <w:t xml:space="preserve"> this area</w:t>
      </w:r>
      <w:r w:rsidR="008579CD" w:rsidRPr="00E1349E">
        <w:rPr>
          <w:sz w:val="22"/>
          <w:szCs w:val="22"/>
        </w:rPr>
        <w:t xml:space="preserve"> and support its local businesses</w:t>
      </w:r>
      <w:r w:rsidRPr="00E1349E">
        <w:rPr>
          <w:sz w:val="22"/>
          <w:szCs w:val="22"/>
        </w:rPr>
        <w:t>. Th</w:t>
      </w:r>
      <w:r w:rsidR="00C55F12" w:rsidRPr="00E1349E">
        <w:rPr>
          <w:sz w:val="22"/>
          <w:szCs w:val="22"/>
        </w:rPr>
        <w:t xml:space="preserve">is </w:t>
      </w:r>
      <w:r w:rsidRPr="00E1349E">
        <w:rPr>
          <w:sz w:val="22"/>
          <w:szCs w:val="22"/>
        </w:rPr>
        <w:t xml:space="preserve">lifestyle is threatened by pollution. </w:t>
      </w:r>
    </w:p>
    <w:p w14:paraId="669DC1B7" w14:textId="77777777" w:rsidR="00E1349E" w:rsidRDefault="00E1349E">
      <w:pPr>
        <w:rPr>
          <w:sz w:val="22"/>
          <w:szCs w:val="22"/>
        </w:rPr>
      </w:pPr>
    </w:p>
    <w:p w14:paraId="4A89D442" w14:textId="3C259E11" w:rsidR="00C870CE" w:rsidRPr="00E1349E" w:rsidRDefault="004C23FC">
      <w:pPr>
        <w:rPr>
          <w:sz w:val="22"/>
          <w:szCs w:val="22"/>
        </w:rPr>
      </w:pPr>
      <w:r w:rsidRPr="00E1349E">
        <w:rPr>
          <w:sz w:val="22"/>
          <w:szCs w:val="22"/>
        </w:rPr>
        <w:t>Lake Vermilion is designated an impaired lake due to high levels of sulfate</w:t>
      </w:r>
      <w:r w:rsidR="00767A43" w:rsidRPr="00E1349E">
        <w:rPr>
          <w:sz w:val="22"/>
          <w:szCs w:val="22"/>
        </w:rPr>
        <w:t>. S</w:t>
      </w:r>
      <w:r w:rsidR="001825F5" w:rsidRPr="00E1349E">
        <w:rPr>
          <w:sz w:val="22"/>
          <w:szCs w:val="22"/>
        </w:rPr>
        <w:t>ulfate pollution triggers a biological process that converts mercury to methylmercury</w:t>
      </w:r>
      <w:r w:rsidR="00E1349E" w:rsidRPr="00E1349E">
        <w:rPr>
          <w:sz w:val="22"/>
          <w:szCs w:val="22"/>
        </w:rPr>
        <w:t>,</w:t>
      </w:r>
      <w:r w:rsidR="001825F5" w:rsidRPr="00E1349E">
        <w:rPr>
          <w:sz w:val="22"/>
          <w:szCs w:val="22"/>
        </w:rPr>
        <w:t xml:space="preserve"> a neurotoxin that is passed to humans </w:t>
      </w:r>
      <w:r w:rsidR="00E1349E">
        <w:rPr>
          <w:sz w:val="22"/>
          <w:szCs w:val="22"/>
        </w:rPr>
        <w:t xml:space="preserve">primarily </w:t>
      </w:r>
      <w:r w:rsidR="001825F5" w:rsidRPr="00E1349E">
        <w:rPr>
          <w:sz w:val="22"/>
          <w:szCs w:val="22"/>
        </w:rPr>
        <w:t xml:space="preserve">through the consumption of contaminated fish. </w:t>
      </w:r>
      <w:r w:rsidR="00E1349E" w:rsidRPr="00E1349E">
        <w:rPr>
          <w:sz w:val="22"/>
          <w:szCs w:val="22"/>
        </w:rPr>
        <w:t>Lake Vermilion is designated impaired for high mercury levels in its fish, and t</w:t>
      </w:r>
      <w:r w:rsidR="001825F5" w:rsidRPr="00E1349E">
        <w:rPr>
          <w:sz w:val="22"/>
          <w:szCs w:val="22"/>
        </w:rPr>
        <w:t xml:space="preserve">he Minnesota Department of Health recently issued a warning to limit the consumption of fish caught in Northeast Minnesota </w:t>
      </w:r>
      <w:r w:rsidR="00427A0D">
        <w:rPr>
          <w:sz w:val="22"/>
          <w:szCs w:val="22"/>
        </w:rPr>
        <w:t>due mercury contamination</w:t>
      </w:r>
      <w:r w:rsidR="00E1349E" w:rsidRPr="00E1349E">
        <w:rPr>
          <w:sz w:val="22"/>
          <w:szCs w:val="22"/>
        </w:rPr>
        <w:t>.</w:t>
      </w:r>
      <w:r w:rsidR="00767A43" w:rsidRPr="00E1349E">
        <w:rPr>
          <w:sz w:val="22"/>
          <w:szCs w:val="22"/>
        </w:rPr>
        <w:t xml:space="preserve"> </w:t>
      </w:r>
    </w:p>
    <w:p w14:paraId="24A0D0E1" w14:textId="77777777" w:rsidR="000E7D72" w:rsidRPr="00E1349E" w:rsidRDefault="000E7D72">
      <w:pPr>
        <w:rPr>
          <w:sz w:val="22"/>
          <w:szCs w:val="22"/>
        </w:rPr>
      </w:pPr>
    </w:p>
    <w:p w14:paraId="487A069A" w14:textId="17BE0DBF" w:rsidR="00BB1FCB" w:rsidRPr="00E1349E" w:rsidRDefault="00335FF1" w:rsidP="000E7D72">
      <w:pPr>
        <w:rPr>
          <w:sz w:val="22"/>
          <w:szCs w:val="22"/>
        </w:rPr>
      </w:pPr>
      <w:r w:rsidRPr="00E1349E">
        <w:rPr>
          <w:sz w:val="22"/>
          <w:szCs w:val="22"/>
        </w:rPr>
        <w:t>Pollution from</w:t>
      </w:r>
      <w:r w:rsidR="005F494B" w:rsidRPr="00E1349E">
        <w:rPr>
          <w:sz w:val="22"/>
          <w:szCs w:val="22"/>
        </w:rPr>
        <w:t xml:space="preserve"> </w:t>
      </w:r>
      <w:proofErr w:type="spellStart"/>
      <w:r w:rsidR="005F494B" w:rsidRPr="00E1349E">
        <w:rPr>
          <w:sz w:val="22"/>
          <w:szCs w:val="22"/>
        </w:rPr>
        <w:t>Minntac’s</w:t>
      </w:r>
      <w:proofErr w:type="spellEnd"/>
      <w:r w:rsidRPr="00E1349E">
        <w:rPr>
          <w:sz w:val="22"/>
          <w:szCs w:val="22"/>
        </w:rPr>
        <w:t xml:space="preserve"> Tailings Basin is a principal factor in </w:t>
      </w:r>
      <w:r w:rsidR="00DB43E2" w:rsidRPr="00E1349E">
        <w:rPr>
          <w:sz w:val="22"/>
          <w:szCs w:val="22"/>
        </w:rPr>
        <w:t>the</w:t>
      </w:r>
      <w:r w:rsidR="008579CD" w:rsidRPr="00E1349E">
        <w:rPr>
          <w:sz w:val="22"/>
          <w:szCs w:val="22"/>
        </w:rPr>
        <w:t xml:space="preserve"> contaminated</w:t>
      </w:r>
      <w:r w:rsidRPr="00E1349E">
        <w:rPr>
          <w:sz w:val="22"/>
          <w:szCs w:val="22"/>
        </w:rPr>
        <w:t xml:space="preserve"> water quality that</w:t>
      </w:r>
      <w:r w:rsidR="001825F5" w:rsidRPr="00E1349E">
        <w:rPr>
          <w:sz w:val="22"/>
          <w:szCs w:val="22"/>
        </w:rPr>
        <w:t xml:space="preserve"> is hurting</w:t>
      </w:r>
      <w:r w:rsidRPr="00E1349E">
        <w:rPr>
          <w:sz w:val="22"/>
          <w:szCs w:val="22"/>
        </w:rPr>
        <w:t xml:space="preserve"> wildlife</w:t>
      </w:r>
      <w:r w:rsidR="00B85ADE" w:rsidRPr="00E1349E">
        <w:rPr>
          <w:sz w:val="22"/>
          <w:szCs w:val="22"/>
        </w:rPr>
        <w:t>,</w:t>
      </w:r>
      <w:r w:rsidRPr="00E1349E">
        <w:rPr>
          <w:sz w:val="22"/>
          <w:szCs w:val="22"/>
        </w:rPr>
        <w:t xml:space="preserve"> humans</w:t>
      </w:r>
      <w:r w:rsidR="00B85ADE" w:rsidRPr="00E1349E">
        <w:rPr>
          <w:sz w:val="22"/>
          <w:szCs w:val="22"/>
        </w:rPr>
        <w:t>, and wild rice</w:t>
      </w:r>
      <w:r w:rsidRPr="00E1349E">
        <w:rPr>
          <w:sz w:val="22"/>
          <w:szCs w:val="22"/>
        </w:rPr>
        <w:t xml:space="preserve">. </w:t>
      </w:r>
      <w:r w:rsidR="000E7D72" w:rsidRPr="00E1349E">
        <w:rPr>
          <w:sz w:val="22"/>
          <w:szCs w:val="22"/>
        </w:rPr>
        <w:t xml:space="preserve">Sulfate pollution from the Tailings Basin flows into Lake Vermilion’s Pike Bay via the Pike River. Between January 14 </w:t>
      </w:r>
      <w:r w:rsidR="00E1349E" w:rsidRPr="00E1349E">
        <w:rPr>
          <w:sz w:val="22"/>
          <w:szCs w:val="22"/>
        </w:rPr>
        <w:t>and</w:t>
      </w:r>
      <w:r w:rsidR="000E7D72" w:rsidRPr="00E1349E">
        <w:rPr>
          <w:sz w:val="22"/>
          <w:szCs w:val="22"/>
        </w:rPr>
        <w:t xml:space="preserve"> September 9, 2026</w:t>
      </w:r>
      <w:r w:rsidR="00E1349E" w:rsidRPr="00E1349E">
        <w:rPr>
          <w:sz w:val="22"/>
          <w:szCs w:val="22"/>
        </w:rPr>
        <w:t>,</w:t>
      </w:r>
      <w:r w:rsidR="000E7D72" w:rsidRPr="00E1349E">
        <w:rPr>
          <w:sz w:val="22"/>
          <w:szCs w:val="22"/>
        </w:rPr>
        <w:t xml:space="preserve"> water quality sampling in Lake Vermilion’s Pike Bay showed extremely high levels of sulfate pollution</w:t>
      </w:r>
      <w:r w:rsidR="00E1349E" w:rsidRPr="00E1349E">
        <w:rPr>
          <w:sz w:val="22"/>
          <w:szCs w:val="22"/>
        </w:rPr>
        <w:t>,</w:t>
      </w:r>
      <w:r w:rsidR="000E7D72" w:rsidRPr="00E1349E">
        <w:rPr>
          <w:sz w:val="22"/>
          <w:szCs w:val="22"/>
        </w:rPr>
        <w:t xml:space="preserve"> ranging from 19 – 54 mg/L. </w:t>
      </w:r>
      <w:r w:rsidRPr="00E1349E">
        <w:rPr>
          <w:sz w:val="22"/>
          <w:szCs w:val="22"/>
        </w:rPr>
        <w:t>According to the MPCA, the natural level of sulfate for the area is 1 – 3 mg/L. Minnesota law mandates a sulfate level of 10 mg/L for lakes, like Vermilion, that have wild rice. Ye</w:t>
      </w:r>
      <w:r w:rsidR="00E1349E" w:rsidRPr="00E1349E">
        <w:rPr>
          <w:sz w:val="22"/>
          <w:szCs w:val="22"/>
        </w:rPr>
        <w:t>t</w:t>
      </w:r>
      <w:r w:rsidRPr="00E1349E">
        <w:rPr>
          <w:sz w:val="22"/>
          <w:szCs w:val="22"/>
        </w:rPr>
        <w:t xml:space="preserve"> we are nowhere near the legal limit</w:t>
      </w:r>
      <w:r w:rsidR="00E1349E" w:rsidRPr="00E1349E">
        <w:rPr>
          <w:sz w:val="22"/>
          <w:szCs w:val="22"/>
        </w:rPr>
        <w:t>,</w:t>
      </w:r>
      <w:r w:rsidRPr="00E1349E">
        <w:rPr>
          <w:sz w:val="22"/>
          <w:szCs w:val="22"/>
        </w:rPr>
        <w:t xml:space="preserve"> let alone the natural level of sulfate.  </w:t>
      </w:r>
    </w:p>
    <w:p w14:paraId="0C5C2B00" w14:textId="77777777" w:rsidR="00BB1FCB" w:rsidRPr="00E1349E" w:rsidRDefault="00BB1FCB" w:rsidP="000E7D72">
      <w:pPr>
        <w:rPr>
          <w:sz w:val="22"/>
          <w:szCs w:val="22"/>
        </w:rPr>
      </w:pPr>
    </w:p>
    <w:p w14:paraId="46EA4570" w14:textId="7ED72CA6" w:rsidR="008851B3" w:rsidRPr="00E1349E" w:rsidRDefault="000E7D72">
      <w:pPr>
        <w:rPr>
          <w:sz w:val="22"/>
          <w:szCs w:val="22"/>
        </w:rPr>
      </w:pPr>
      <w:r w:rsidRPr="00E1349E">
        <w:rPr>
          <w:sz w:val="22"/>
          <w:szCs w:val="22"/>
        </w:rPr>
        <w:t xml:space="preserve">I support MPCA’s efforts to protect and improve the quality of water in Northeast Minnesota but am concerned </w:t>
      </w:r>
      <w:r w:rsidR="00335FF1" w:rsidRPr="00E1349E">
        <w:rPr>
          <w:sz w:val="22"/>
          <w:szCs w:val="22"/>
        </w:rPr>
        <w:t xml:space="preserve">that </w:t>
      </w:r>
      <w:r w:rsidR="00C55F12" w:rsidRPr="00E1349E">
        <w:rPr>
          <w:sz w:val="22"/>
          <w:szCs w:val="22"/>
        </w:rPr>
        <w:t xml:space="preserve">MPCA’s </w:t>
      </w:r>
      <w:r w:rsidR="005C72E9" w:rsidRPr="00E1349E">
        <w:rPr>
          <w:sz w:val="22"/>
          <w:szCs w:val="22"/>
        </w:rPr>
        <w:t xml:space="preserve">draft permit for </w:t>
      </w:r>
      <w:proofErr w:type="spellStart"/>
      <w:r w:rsidR="00C55F12" w:rsidRPr="00E1349E">
        <w:rPr>
          <w:sz w:val="22"/>
          <w:szCs w:val="22"/>
        </w:rPr>
        <w:t>Minntac’s</w:t>
      </w:r>
      <w:proofErr w:type="spellEnd"/>
      <w:r w:rsidR="005C72E9" w:rsidRPr="00E1349E">
        <w:rPr>
          <w:sz w:val="22"/>
          <w:szCs w:val="22"/>
        </w:rPr>
        <w:t xml:space="preserve"> Tailings </w:t>
      </w:r>
      <w:r w:rsidR="006A1899" w:rsidRPr="00E1349E">
        <w:rPr>
          <w:sz w:val="22"/>
          <w:szCs w:val="22"/>
        </w:rPr>
        <w:t>Basin</w:t>
      </w:r>
      <w:r w:rsidR="005C72E9" w:rsidRPr="00E1349E">
        <w:rPr>
          <w:sz w:val="22"/>
          <w:szCs w:val="22"/>
        </w:rPr>
        <w:t xml:space="preserve"> does not require any steps that would immediately reduce sulfate l</w:t>
      </w:r>
      <w:r w:rsidR="006A1899" w:rsidRPr="00E1349E">
        <w:rPr>
          <w:sz w:val="22"/>
          <w:szCs w:val="22"/>
        </w:rPr>
        <w:t>evels</w:t>
      </w:r>
      <w:r w:rsidR="005C72E9" w:rsidRPr="00E1349E">
        <w:rPr>
          <w:sz w:val="22"/>
          <w:szCs w:val="22"/>
        </w:rPr>
        <w:t xml:space="preserve">. </w:t>
      </w:r>
      <w:r w:rsidR="008579CD" w:rsidRPr="00E1349E">
        <w:rPr>
          <w:sz w:val="22"/>
          <w:szCs w:val="22"/>
        </w:rPr>
        <w:t>Furthermore, the draft permit proposes novel technology that is unproven</w:t>
      </w:r>
      <w:r w:rsidR="00C37741" w:rsidRPr="00E1349E">
        <w:rPr>
          <w:sz w:val="22"/>
          <w:szCs w:val="22"/>
        </w:rPr>
        <w:t xml:space="preserve"> and </w:t>
      </w:r>
      <w:r w:rsidR="008851B3" w:rsidRPr="00E1349E">
        <w:rPr>
          <w:sz w:val="22"/>
          <w:szCs w:val="22"/>
        </w:rPr>
        <w:t>establishes</w:t>
      </w:r>
      <w:r w:rsidR="00C37741" w:rsidRPr="00E1349E">
        <w:rPr>
          <w:sz w:val="22"/>
          <w:szCs w:val="22"/>
        </w:rPr>
        <w:t xml:space="preserve"> </w:t>
      </w:r>
      <w:r w:rsidR="008579CD" w:rsidRPr="00E1349E">
        <w:rPr>
          <w:sz w:val="22"/>
          <w:szCs w:val="22"/>
        </w:rPr>
        <w:t>extremely long timelines</w:t>
      </w:r>
      <w:r w:rsidR="00E1349E" w:rsidRPr="00E1349E">
        <w:rPr>
          <w:sz w:val="22"/>
          <w:szCs w:val="22"/>
        </w:rPr>
        <w:t xml:space="preserve">, which </w:t>
      </w:r>
      <w:r w:rsidR="00C37741" w:rsidRPr="00E1349E">
        <w:rPr>
          <w:sz w:val="22"/>
          <w:szCs w:val="22"/>
        </w:rPr>
        <w:t xml:space="preserve">U.S. Steel </w:t>
      </w:r>
      <w:r w:rsidR="008579CD" w:rsidRPr="00E1349E">
        <w:rPr>
          <w:sz w:val="22"/>
          <w:szCs w:val="22"/>
        </w:rPr>
        <w:t xml:space="preserve">can </w:t>
      </w:r>
      <w:r w:rsidR="00C37741" w:rsidRPr="00E1349E">
        <w:rPr>
          <w:sz w:val="22"/>
          <w:szCs w:val="22"/>
        </w:rPr>
        <w:t>extend</w:t>
      </w:r>
      <w:r w:rsidR="00E1349E" w:rsidRPr="00E1349E">
        <w:rPr>
          <w:sz w:val="22"/>
          <w:szCs w:val="22"/>
        </w:rPr>
        <w:t xml:space="preserve">, </w:t>
      </w:r>
      <w:r w:rsidR="008851B3" w:rsidRPr="00E1349E">
        <w:rPr>
          <w:sz w:val="22"/>
          <w:szCs w:val="22"/>
        </w:rPr>
        <w:t>for meeting Minnesota’s sulfate standards</w:t>
      </w:r>
      <w:r w:rsidR="00C37741" w:rsidRPr="00E1349E">
        <w:rPr>
          <w:sz w:val="22"/>
          <w:szCs w:val="22"/>
        </w:rPr>
        <w:t xml:space="preserve">. The speculative nature of the draft permit coupled with a lack of accountability for </w:t>
      </w:r>
      <w:r w:rsidR="008851B3" w:rsidRPr="00E1349E">
        <w:rPr>
          <w:sz w:val="22"/>
          <w:szCs w:val="22"/>
        </w:rPr>
        <w:t xml:space="preserve">reducing </w:t>
      </w:r>
      <w:r w:rsidR="00C37741" w:rsidRPr="00E1349E">
        <w:rPr>
          <w:sz w:val="22"/>
          <w:szCs w:val="22"/>
        </w:rPr>
        <w:t>sulfate levels in Lake Vermilion, a wild rice lake, le</w:t>
      </w:r>
      <w:r w:rsidR="00E1349E" w:rsidRPr="00E1349E">
        <w:rPr>
          <w:sz w:val="22"/>
          <w:szCs w:val="22"/>
        </w:rPr>
        <w:t>a</w:t>
      </w:r>
      <w:r w:rsidR="00C37741" w:rsidRPr="00E1349E">
        <w:rPr>
          <w:sz w:val="22"/>
          <w:szCs w:val="22"/>
        </w:rPr>
        <w:t xml:space="preserve">d me to believe the </w:t>
      </w:r>
      <w:r w:rsidR="008851B3" w:rsidRPr="00E1349E">
        <w:rPr>
          <w:sz w:val="22"/>
          <w:szCs w:val="22"/>
        </w:rPr>
        <w:t>draft plan</w:t>
      </w:r>
      <w:r w:rsidR="00C37741" w:rsidRPr="00E1349E">
        <w:rPr>
          <w:sz w:val="22"/>
          <w:szCs w:val="22"/>
        </w:rPr>
        <w:t xml:space="preserve"> is a long-shot hope for cleaning up sulfate contamination of the lake. I respectfully ask the MPCA to</w:t>
      </w:r>
      <w:r w:rsidR="008851B3" w:rsidRPr="00E1349E">
        <w:rPr>
          <w:sz w:val="22"/>
          <w:szCs w:val="22"/>
        </w:rPr>
        <w:t>:</w:t>
      </w:r>
    </w:p>
    <w:p w14:paraId="2476BA7F" w14:textId="77777777" w:rsidR="008851B3" w:rsidRPr="00E1349E" w:rsidRDefault="008851B3">
      <w:pPr>
        <w:rPr>
          <w:sz w:val="22"/>
          <w:szCs w:val="22"/>
        </w:rPr>
      </w:pPr>
    </w:p>
    <w:p w14:paraId="79DD67AF" w14:textId="77777777" w:rsidR="005859E7" w:rsidRPr="00E1349E" w:rsidRDefault="008851B3" w:rsidP="005859E7">
      <w:pPr>
        <w:pStyle w:val="ListParagraph"/>
        <w:numPr>
          <w:ilvl w:val="0"/>
          <w:numId w:val="1"/>
        </w:numPr>
        <w:rPr>
          <w:sz w:val="22"/>
          <w:szCs w:val="22"/>
        </w:rPr>
      </w:pPr>
      <w:r w:rsidRPr="00E1349E">
        <w:rPr>
          <w:sz w:val="22"/>
          <w:szCs w:val="22"/>
        </w:rPr>
        <w:t xml:space="preserve">Include immediate steps U.S. Steel must take to reduce the amount of sulfate flowing from </w:t>
      </w:r>
      <w:proofErr w:type="spellStart"/>
      <w:r w:rsidRPr="00E1349E">
        <w:rPr>
          <w:sz w:val="22"/>
          <w:szCs w:val="22"/>
        </w:rPr>
        <w:t>Minntac’s</w:t>
      </w:r>
      <w:proofErr w:type="spellEnd"/>
      <w:r w:rsidRPr="00E1349E">
        <w:rPr>
          <w:sz w:val="22"/>
          <w:szCs w:val="22"/>
        </w:rPr>
        <w:t xml:space="preserve"> </w:t>
      </w:r>
      <w:r w:rsidR="00B169E9" w:rsidRPr="00E1349E">
        <w:rPr>
          <w:sz w:val="22"/>
          <w:szCs w:val="22"/>
        </w:rPr>
        <w:t>T</w:t>
      </w:r>
      <w:r w:rsidRPr="00E1349E">
        <w:rPr>
          <w:sz w:val="22"/>
          <w:szCs w:val="22"/>
        </w:rPr>
        <w:t>ailing</w:t>
      </w:r>
      <w:r w:rsidR="00B169E9" w:rsidRPr="00E1349E">
        <w:rPr>
          <w:sz w:val="22"/>
          <w:szCs w:val="22"/>
        </w:rPr>
        <w:t>s</w:t>
      </w:r>
      <w:r w:rsidRPr="00E1349E">
        <w:rPr>
          <w:sz w:val="22"/>
          <w:szCs w:val="22"/>
        </w:rPr>
        <w:t xml:space="preserve"> </w:t>
      </w:r>
      <w:r w:rsidR="00B169E9" w:rsidRPr="00E1349E">
        <w:rPr>
          <w:sz w:val="22"/>
          <w:szCs w:val="22"/>
        </w:rPr>
        <w:t>Basin</w:t>
      </w:r>
      <w:r w:rsidRPr="00E1349E">
        <w:rPr>
          <w:sz w:val="22"/>
          <w:szCs w:val="22"/>
        </w:rPr>
        <w:t xml:space="preserve">; </w:t>
      </w:r>
    </w:p>
    <w:p w14:paraId="3DDFA4B4" w14:textId="77777777" w:rsidR="008851B3" w:rsidRPr="00E1349E" w:rsidRDefault="008851B3" w:rsidP="008851B3">
      <w:pPr>
        <w:pStyle w:val="ListParagraph"/>
        <w:ind w:left="780"/>
        <w:rPr>
          <w:sz w:val="22"/>
          <w:szCs w:val="22"/>
        </w:rPr>
      </w:pPr>
    </w:p>
    <w:p w14:paraId="47BE5818" w14:textId="5AE417C0" w:rsidR="008579CD" w:rsidRPr="00E1349E" w:rsidRDefault="005859E7" w:rsidP="008851B3">
      <w:pPr>
        <w:pStyle w:val="ListParagraph"/>
        <w:numPr>
          <w:ilvl w:val="0"/>
          <w:numId w:val="1"/>
        </w:numPr>
        <w:rPr>
          <w:sz w:val="22"/>
          <w:szCs w:val="22"/>
        </w:rPr>
      </w:pPr>
      <w:r w:rsidRPr="00E1349E">
        <w:rPr>
          <w:sz w:val="22"/>
          <w:szCs w:val="22"/>
        </w:rPr>
        <w:t>R</w:t>
      </w:r>
      <w:r w:rsidR="00C37741" w:rsidRPr="00E1349E">
        <w:rPr>
          <w:sz w:val="22"/>
          <w:szCs w:val="22"/>
        </w:rPr>
        <w:t xml:space="preserve">ewrite the draft permit to include </w:t>
      </w:r>
      <w:r w:rsidR="008851B3" w:rsidRPr="00E1349E">
        <w:rPr>
          <w:sz w:val="22"/>
          <w:szCs w:val="22"/>
        </w:rPr>
        <w:t>shorter</w:t>
      </w:r>
      <w:r w:rsidRPr="00E1349E">
        <w:rPr>
          <w:sz w:val="22"/>
          <w:szCs w:val="22"/>
        </w:rPr>
        <w:t>,</w:t>
      </w:r>
      <w:r w:rsidR="00C37741" w:rsidRPr="00E1349E">
        <w:rPr>
          <w:sz w:val="22"/>
          <w:szCs w:val="22"/>
        </w:rPr>
        <w:t xml:space="preserve"> enforceable timelines </w:t>
      </w:r>
      <w:r w:rsidR="008851B3" w:rsidRPr="00E1349E">
        <w:rPr>
          <w:sz w:val="22"/>
          <w:szCs w:val="22"/>
        </w:rPr>
        <w:t xml:space="preserve">that fit within the five-year period of the draft permit. Issuance of future permits should be </w:t>
      </w:r>
      <w:r w:rsidRPr="00E1349E">
        <w:rPr>
          <w:sz w:val="22"/>
          <w:szCs w:val="22"/>
        </w:rPr>
        <w:t>dependent</w:t>
      </w:r>
      <w:r w:rsidR="008851B3" w:rsidRPr="00E1349E">
        <w:rPr>
          <w:sz w:val="22"/>
          <w:szCs w:val="22"/>
        </w:rPr>
        <w:t xml:space="preserve"> on U.S. Steel’s compliance with </w:t>
      </w:r>
      <w:r w:rsidRPr="00E1349E">
        <w:rPr>
          <w:sz w:val="22"/>
          <w:szCs w:val="22"/>
        </w:rPr>
        <w:t>clear sulfate reduction targets articulated in the draft permit.</w:t>
      </w:r>
    </w:p>
    <w:p w14:paraId="6C466E3A" w14:textId="77777777" w:rsidR="005859E7" w:rsidRPr="00E1349E" w:rsidRDefault="005859E7" w:rsidP="005859E7">
      <w:pPr>
        <w:pStyle w:val="ListParagraph"/>
        <w:rPr>
          <w:sz w:val="22"/>
          <w:szCs w:val="22"/>
        </w:rPr>
      </w:pPr>
    </w:p>
    <w:p w14:paraId="64FF9B48" w14:textId="1628F3C6" w:rsidR="005859E7" w:rsidRPr="00E1349E" w:rsidRDefault="005859E7" w:rsidP="00B169E9">
      <w:pPr>
        <w:pStyle w:val="ListParagraph"/>
        <w:numPr>
          <w:ilvl w:val="0"/>
          <w:numId w:val="1"/>
        </w:numPr>
        <w:rPr>
          <w:sz w:val="22"/>
          <w:szCs w:val="22"/>
        </w:rPr>
      </w:pPr>
      <w:r w:rsidRPr="00E1349E">
        <w:rPr>
          <w:sz w:val="22"/>
          <w:szCs w:val="22"/>
        </w:rPr>
        <w:t xml:space="preserve">Limit U.S. Steel’s ability to extend </w:t>
      </w:r>
      <w:r w:rsidR="00767A43" w:rsidRPr="00E1349E">
        <w:rPr>
          <w:sz w:val="22"/>
          <w:szCs w:val="22"/>
        </w:rPr>
        <w:t>compliance</w:t>
      </w:r>
      <w:r w:rsidRPr="00E1349E">
        <w:rPr>
          <w:sz w:val="22"/>
          <w:szCs w:val="22"/>
        </w:rPr>
        <w:t xml:space="preserve"> deadlines. The 45-year timeframe for meeting Minnesota’s 10 mg/L for sulfate contamination in Lake Vermilion is already far too long. </w:t>
      </w:r>
    </w:p>
    <w:p w14:paraId="3CF50EDE" w14:textId="77777777" w:rsidR="00B169E9" w:rsidRPr="00E1349E" w:rsidRDefault="00B169E9" w:rsidP="00B169E9">
      <w:pPr>
        <w:pStyle w:val="ListParagraph"/>
        <w:rPr>
          <w:sz w:val="22"/>
          <w:szCs w:val="22"/>
        </w:rPr>
      </w:pPr>
    </w:p>
    <w:p w14:paraId="20484234" w14:textId="34FD14DD" w:rsidR="00B169E9" w:rsidRPr="00E1349E" w:rsidRDefault="00B169E9" w:rsidP="00B169E9">
      <w:pPr>
        <w:pStyle w:val="ListParagraph"/>
        <w:numPr>
          <w:ilvl w:val="0"/>
          <w:numId w:val="1"/>
        </w:numPr>
        <w:rPr>
          <w:sz w:val="22"/>
          <w:szCs w:val="22"/>
        </w:rPr>
      </w:pPr>
      <w:r w:rsidRPr="00E1349E">
        <w:rPr>
          <w:sz w:val="22"/>
          <w:szCs w:val="22"/>
        </w:rPr>
        <w:t xml:space="preserve">Incorporate financial accountability into the draft permit. The draft permit’s timeline for clean-up is longer than U.S. Steel anticipates operating </w:t>
      </w:r>
      <w:proofErr w:type="spellStart"/>
      <w:r w:rsidRPr="00E1349E">
        <w:rPr>
          <w:sz w:val="22"/>
          <w:szCs w:val="22"/>
        </w:rPr>
        <w:t>Minntac</w:t>
      </w:r>
      <w:proofErr w:type="spellEnd"/>
      <w:r w:rsidRPr="00E1349E">
        <w:rPr>
          <w:sz w:val="22"/>
          <w:szCs w:val="22"/>
        </w:rPr>
        <w:t xml:space="preserve">. U.S. Steel should make upfront payments to ensure sulfate levels are reduced to meet state standards and to provide for the operation and maintenance of the water treatment facility and cut off wall (dam) if U.S. Steel no longer owns or operates </w:t>
      </w:r>
      <w:proofErr w:type="spellStart"/>
      <w:r w:rsidRPr="00E1349E">
        <w:rPr>
          <w:sz w:val="22"/>
          <w:szCs w:val="22"/>
        </w:rPr>
        <w:t>Minntac</w:t>
      </w:r>
      <w:proofErr w:type="spellEnd"/>
      <w:r w:rsidRPr="00E1349E">
        <w:rPr>
          <w:sz w:val="22"/>
          <w:szCs w:val="22"/>
        </w:rPr>
        <w:t>.</w:t>
      </w:r>
    </w:p>
    <w:p w14:paraId="0F20796B" w14:textId="77777777" w:rsidR="008579CD" w:rsidRPr="00E1349E" w:rsidRDefault="008579CD">
      <w:pPr>
        <w:rPr>
          <w:sz w:val="22"/>
          <w:szCs w:val="22"/>
        </w:rPr>
      </w:pPr>
    </w:p>
    <w:p w14:paraId="6BDEBE02" w14:textId="2B418DAF" w:rsidR="00E10B13" w:rsidRPr="00E1349E" w:rsidRDefault="00B169E9">
      <w:pPr>
        <w:rPr>
          <w:sz w:val="22"/>
          <w:szCs w:val="22"/>
        </w:rPr>
      </w:pPr>
      <w:r w:rsidRPr="00E1349E">
        <w:rPr>
          <w:sz w:val="22"/>
          <w:szCs w:val="22"/>
        </w:rPr>
        <w:t xml:space="preserve">The health of Northeast Minnesota’s residents, wildlife, and waterways are already harmed by sulfate leakage from </w:t>
      </w:r>
      <w:proofErr w:type="spellStart"/>
      <w:r w:rsidRPr="00E1349E">
        <w:rPr>
          <w:sz w:val="22"/>
          <w:szCs w:val="22"/>
        </w:rPr>
        <w:t>Minntac</w:t>
      </w:r>
      <w:proofErr w:type="spellEnd"/>
      <w:r w:rsidRPr="00E1349E">
        <w:rPr>
          <w:sz w:val="22"/>
          <w:szCs w:val="22"/>
        </w:rPr>
        <w:t xml:space="preserve">. We ask you to take aggressive steps to stop this harm and to hold U.S. Steel accountable. </w:t>
      </w:r>
      <w:r w:rsidR="007571C1" w:rsidRPr="00E1349E">
        <w:rPr>
          <w:sz w:val="22"/>
          <w:szCs w:val="22"/>
        </w:rPr>
        <w:t>Minnesota residents and taxpayers should not be left holding the bag for a foreign</w:t>
      </w:r>
      <w:r w:rsidR="00E1349E" w:rsidRPr="00E1349E">
        <w:rPr>
          <w:sz w:val="22"/>
          <w:szCs w:val="22"/>
        </w:rPr>
        <w:t>-</w:t>
      </w:r>
      <w:r w:rsidR="007571C1" w:rsidRPr="00E1349E">
        <w:rPr>
          <w:sz w:val="22"/>
          <w:szCs w:val="22"/>
        </w:rPr>
        <w:t xml:space="preserve">owned company </w:t>
      </w:r>
      <w:r w:rsidR="00A84B4A" w:rsidRPr="00E1349E">
        <w:rPr>
          <w:sz w:val="22"/>
          <w:szCs w:val="22"/>
        </w:rPr>
        <w:t xml:space="preserve">that </w:t>
      </w:r>
      <w:r w:rsidR="007571C1" w:rsidRPr="00E1349E">
        <w:rPr>
          <w:sz w:val="22"/>
          <w:szCs w:val="22"/>
        </w:rPr>
        <w:t xml:space="preserve">pollutes </w:t>
      </w:r>
      <w:r w:rsidR="00294740" w:rsidRPr="00E1349E">
        <w:rPr>
          <w:sz w:val="22"/>
          <w:szCs w:val="22"/>
        </w:rPr>
        <w:t xml:space="preserve">one </w:t>
      </w:r>
      <w:r w:rsidR="00A84B4A" w:rsidRPr="00E1349E">
        <w:rPr>
          <w:sz w:val="22"/>
          <w:szCs w:val="22"/>
        </w:rPr>
        <w:t>of Minnesota’s</w:t>
      </w:r>
      <w:r w:rsidR="007571C1" w:rsidRPr="00E1349E">
        <w:rPr>
          <w:sz w:val="22"/>
          <w:szCs w:val="22"/>
        </w:rPr>
        <w:t xml:space="preserve"> most treasured</w:t>
      </w:r>
      <w:r w:rsidR="00E1349E" w:rsidRPr="00E1349E">
        <w:rPr>
          <w:sz w:val="22"/>
          <w:szCs w:val="22"/>
        </w:rPr>
        <w:t xml:space="preserve"> and vital</w:t>
      </w:r>
      <w:r w:rsidR="007571C1" w:rsidRPr="00E1349E">
        <w:rPr>
          <w:sz w:val="22"/>
          <w:szCs w:val="22"/>
        </w:rPr>
        <w:t xml:space="preserve"> resources. </w:t>
      </w:r>
    </w:p>
    <w:sectPr w:rsidR="00E10B13" w:rsidRPr="00E13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D4304"/>
    <w:multiLevelType w:val="hybridMultilevel"/>
    <w:tmpl w:val="48D8FCA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2010595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3FC"/>
    <w:rsid w:val="000E7D72"/>
    <w:rsid w:val="001825F5"/>
    <w:rsid w:val="00294740"/>
    <w:rsid w:val="00335FF1"/>
    <w:rsid w:val="00407EE3"/>
    <w:rsid w:val="00427A0D"/>
    <w:rsid w:val="004C23FC"/>
    <w:rsid w:val="005859E7"/>
    <w:rsid w:val="005C72E9"/>
    <w:rsid w:val="005F494B"/>
    <w:rsid w:val="00681136"/>
    <w:rsid w:val="006A1899"/>
    <w:rsid w:val="00702967"/>
    <w:rsid w:val="007571C1"/>
    <w:rsid w:val="00767A43"/>
    <w:rsid w:val="007B1202"/>
    <w:rsid w:val="008353ED"/>
    <w:rsid w:val="00840D8E"/>
    <w:rsid w:val="008579CD"/>
    <w:rsid w:val="008851B3"/>
    <w:rsid w:val="008C6737"/>
    <w:rsid w:val="009010E9"/>
    <w:rsid w:val="00A70B14"/>
    <w:rsid w:val="00A84B4A"/>
    <w:rsid w:val="00B169E9"/>
    <w:rsid w:val="00B5266F"/>
    <w:rsid w:val="00B75333"/>
    <w:rsid w:val="00B85ADE"/>
    <w:rsid w:val="00BB1FCB"/>
    <w:rsid w:val="00C37741"/>
    <w:rsid w:val="00C55F12"/>
    <w:rsid w:val="00C870CE"/>
    <w:rsid w:val="00DB43E2"/>
    <w:rsid w:val="00E10B13"/>
    <w:rsid w:val="00E1349E"/>
    <w:rsid w:val="00E83015"/>
    <w:rsid w:val="00EB33D5"/>
    <w:rsid w:val="00F50DA4"/>
    <w:rsid w:val="00FD0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3E3B47"/>
  <w15:chartTrackingRefBased/>
  <w15:docId w15:val="{2D07724D-BD3F-B34D-97AC-BA5EDDD0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51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moccio</dc:creator>
  <cp:keywords/>
  <dc:description/>
  <cp:lastModifiedBy>kathy moccio</cp:lastModifiedBy>
  <cp:revision>2</cp:revision>
  <dcterms:created xsi:type="dcterms:W3CDTF">2026-10-09T17:55:00Z</dcterms:created>
  <dcterms:modified xsi:type="dcterms:W3CDTF">2026-10-09T17:55:00Z</dcterms:modified>
</cp:coreProperties>
</file>